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97C8" w14:textId="27A76B59" w:rsidR="00AC6F68" w:rsidRPr="00AC6F68" w:rsidRDefault="00AC6F68" w:rsidP="00AC6F68">
      <w:pPr>
        <w:widowControl/>
        <w:jc w:val="left"/>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（個人事業者の例</w:t>
      </w:r>
      <w:r w:rsidR="004608FE" w:rsidRPr="00760F78">
        <w:rPr>
          <w:rFonts w:asciiTheme="minorEastAsia" w:eastAsiaTheme="minorEastAsia" w:hAnsiTheme="minorEastAsia" w:hint="eastAsia"/>
          <w:color w:val="000000" w:themeColor="text1"/>
          <w:szCs w:val="21"/>
          <w:highlight w:val="yellow"/>
          <w:u w:val="single"/>
        </w:rPr>
        <w:t>：</w:t>
      </w:r>
      <w:r w:rsidR="003E5251">
        <w:rPr>
          <w:rFonts w:asciiTheme="minorEastAsia" w:eastAsiaTheme="minorEastAsia" w:hAnsiTheme="minorEastAsia" w:hint="eastAsia"/>
          <w:color w:val="000000" w:themeColor="text1"/>
          <w:szCs w:val="21"/>
          <w:highlight w:val="yellow"/>
          <w:u w:val="single"/>
        </w:rPr>
        <w:t>１回記録用</w:t>
      </w:r>
      <w:r w:rsidR="004608FE" w:rsidRPr="00760F78">
        <w:rPr>
          <w:rFonts w:asciiTheme="minorEastAsia" w:eastAsiaTheme="minorEastAsia" w:hAnsiTheme="minorEastAsia" w:hint="eastAsia"/>
          <w:color w:val="000000" w:themeColor="text1"/>
          <w:szCs w:val="21"/>
          <w:highlight w:val="yellow"/>
          <w:u w:val="single"/>
        </w:rPr>
        <w:t>ＳＳＤを用いた場合</w:t>
      </w:r>
      <w:r w:rsidRPr="00AC6F68">
        <w:rPr>
          <w:rFonts w:asciiTheme="minorEastAsia" w:eastAsiaTheme="minorEastAsia" w:hAnsiTheme="minorEastAsia" w:hint="eastAsia"/>
          <w:color w:val="000000" w:themeColor="text1"/>
          <w:szCs w:val="21"/>
        </w:rPr>
        <w:t>）</w:t>
      </w:r>
    </w:p>
    <w:p w14:paraId="791ACDB6"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1452BB47" w14:textId="77777777" w:rsidR="00AC6F68" w:rsidRPr="00AC6F68" w:rsidRDefault="00AC6F68" w:rsidP="00AC6F68">
      <w:pPr>
        <w:jc w:val="center"/>
        <w:rPr>
          <w:rFonts w:asciiTheme="minorEastAsia" w:eastAsiaTheme="minorEastAsia" w:hAnsiTheme="minorEastAsia"/>
          <w:color w:val="000000" w:themeColor="text1"/>
          <w:sz w:val="28"/>
          <w:szCs w:val="21"/>
        </w:rPr>
      </w:pPr>
      <w:r w:rsidRPr="00AC6F68">
        <w:rPr>
          <w:rFonts w:hint="eastAsia"/>
          <w:color w:val="000000" w:themeColor="text1"/>
          <w:sz w:val="28"/>
        </w:rPr>
        <w:t>電子取引データの訂正及び削除の防止に関する事務処理規程</w:t>
      </w:r>
    </w:p>
    <w:p w14:paraId="44E74585"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7762D807" w14:textId="77777777" w:rsidR="00AC6F68" w:rsidRPr="00AC6F68" w:rsidRDefault="00AC6F68" w:rsidP="00AC6F68">
      <w:pPr>
        <w:widowControl/>
        <w:jc w:val="left"/>
        <w:rPr>
          <w:rFonts w:asciiTheme="minorEastAsia" w:eastAsiaTheme="minorEastAsia" w:hAnsiTheme="minorEastAsia"/>
          <w:color w:val="000000" w:themeColor="text1"/>
          <w:szCs w:val="21"/>
        </w:rPr>
      </w:pPr>
    </w:p>
    <w:p w14:paraId="26068725" w14:textId="77777777" w:rsidR="00AC6F68" w:rsidRPr="00AC6F68" w:rsidRDefault="00AC6F68" w:rsidP="00AC6F68">
      <w:pPr>
        <w:ind w:left="210" w:hangingChars="100" w:hanging="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この規程は、電子計算機を使用して作成する国税関係帳簿書類の保存方法の特例に関する法律第７</w:t>
      </w:r>
      <w:r w:rsidRPr="00AC6F68">
        <w:rPr>
          <w:rFonts w:asciiTheme="minorEastAsia" w:eastAsiaTheme="minorEastAsia" w:hAnsiTheme="minorEastAsia"/>
          <w:color w:val="000000" w:themeColor="text1"/>
          <w:szCs w:val="21"/>
        </w:rPr>
        <w:t>条に</w:t>
      </w:r>
      <w:r w:rsidRPr="00AC6F68">
        <w:rPr>
          <w:rFonts w:asciiTheme="minorEastAsia" w:eastAsiaTheme="minorEastAsia" w:hAnsiTheme="minorEastAsia" w:hint="eastAsia"/>
          <w:color w:val="000000" w:themeColor="text1"/>
          <w:szCs w:val="21"/>
        </w:rPr>
        <w:t>定められた</w:t>
      </w:r>
      <w:bookmarkStart w:id="0" w:name="_Hlk100122638"/>
      <w:r w:rsidRPr="00AC6F68">
        <w:rPr>
          <w:rFonts w:asciiTheme="minorEastAsia" w:eastAsiaTheme="minorEastAsia" w:hAnsiTheme="minorEastAsia" w:hint="eastAsia"/>
          <w:color w:val="000000" w:themeColor="text1"/>
          <w:szCs w:val="21"/>
        </w:rPr>
        <w:t>電子取引の取引情報</w:t>
      </w:r>
      <w:bookmarkEnd w:id="0"/>
      <w:r w:rsidRPr="00AC6F68">
        <w:rPr>
          <w:rFonts w:asciiTheme="minorEastAsia" w:eastAsiaTheme="minorEastAsia" w:hAnsiTheme="minorEastAsia" w:hint="eastAsia"/>
          <w:color w:val="000000" w:themeColor="text1"/>
          <w:szCs w:val="21"/>
        </w:rPr>
        <w:t>に係る電磁的記録の保存義務を適正に履行するために必要な事項を定め、これに基づき保存することとする。</w:t>
      </w:r>
    </w:p>
    <w:p w14:paraId="637B60FE" w14:textId="77777777" w:rsidR="00AC6F68" w:rsidRPr="00AC6F68" w:rsidRDefault="00AC6F68" w:rsidP="00AC6F68">
      <w:pPr>
        <w:rPr>
          <w:rFonts w:asciiTheme="minorEastAsia" w:eastAsiaTheme="minorEastAsia" w:hAnsiTheme="minorEastAsia"/>
          <w:color w:val="000000" w:themeColor="text1"/>
          <w:szCs w:val="21"/>
        </w:rPr>
      </w:pPr>
    </w:p>
    <w:p w14:paraId="0F44E637" w14:textId="77777777" w:rsidR="00AC6F68" w:rsidRPr="00AC6F68" w:rsidRDefault="00AC6F68" w:rsidP="00AC6F68">
      <w:pPr>
        <w:rPr>
          <w:rFonts w:asciiTheme="minorEastAsia" w:eastAsiaTheme="minorEastAsia" w:hAnsiTheme="minorEastAsia"/>
          <w:color w:val="000000" w:themeColor="text1"/>
          <w:szCs w:val="21"/>
        </w:rPr>
      </w:pPr>
    </w:p>
    <w:p w14:paraId="61407BB5" w14:textId="77777777" w:rsidR="00AC6F68" w:rsidRPr="00AC6F68" w:rsidRDefault="00AC6F68" w:rsidP="00AC6F68">
      <w:pPr>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（訂正削除の原則禁止）</w:t>
      </w:r>
    </w:p>
    <w:p w14:paraId="01D6C3A5" w14:textId="5F1F6335" w:rsidR="00AC6F68" w:rsidRPr="00AC6F68" w:rsidRDefault="00AC6F68" w:rsidP="00AC6F68">
      <w:pPr>
        <w:ind w:firstLineChars="100" w:firstLine="210"/>
        <w:rPr>
          <w:rFonts w:asciiTheme="minorEastAsia" w:eastAsiaTheme="minorEastAsia" w:hAnsiTheme="minorEastAsia"/>
          <w:color w:val="000000" w:themeColor="text1"/>
          <w:szCs w:val="21"/>
        </w:rPr>
      </w:pPr>
      <w:r w:rsidRPr="00AC6F68">
        <w:rPr>
          <w:rFonts w:asciiTheme="minorEastAsia" w:eastAsiaTheme="minorEastAsia" w:hAnsiTheme="minorEastAsia" w:hint="eastAsia"/>
          <w:color w:val="000000" w:themeColor="text1"/>
          <w:szCs w:val="21"/>
        </w:rPr>
        <w:t xml:space="preserve">　保存する取引関係情報の内容について、訂正及び削除をすることは原則禁止と</w:t>
      </w:r>
      <w:r w:rsidRPr="001D6BB8">
        <w:rPr>
          <w:rFonts w:asciiTheme="minorEastAsia" w:eastAsiaTheme="minorEastAsia" w:hAnsiTheme="minorEastAsia" w:hint="eastAsia"/>
          <w:color w:val="000000" w:themeColor="text1"/>
          <w:szCs w:val="21"/>
        </w:rPr>
        <w:t>する</w:t>
      </w:r>
      <w:r w:rsidR="00487AF3" w:rsidRPr="001D6BB8">
        <w:rPr>
          <w:rFonts w:asciiTheme="minorEastAsia" w:eastAsiaTheme="minorEastAsia" w:hAnsiTheme="minorEastAsia" w:hint="eastAsia"/>
          <w:color w:val="000000" w:themeColor="text1"/>
          <w:szCs w:val="21"/>
        </w:rPr>
        <w:t>。</w:t>
      </w:r>
    </w:p>
    <w:p w14:paraId="271C5235" w14:textId="77777777" w:rsidR="00AC6F68" w:rsidRPr="00AC6F68" w:rsidRDefault="00AC6F68" w:rsidP="00AC6F68">
      <w:pPr>
        <w:rPr>
          <w:rFonts w:asciiTheme="minorEastAsia" w:eastAsiaTheme="minorEastAsia" w:hAnsiTheme="minorEastAsia"/>
          <w:color w:val="000000" w:themeColor="text1"/>
          <w:szCs w:val="21"/>
        </w:rPr>
      </w:pPr>
    </w:p>
    <w:p w14:paraId="048A76C1" w14:textId="598CC536" w:rsidR="00AC6F68" w:rsidRPr="001D6BB8" w:rsidRDefault="00AC6F68" w:rsidP="00AC6F68">
      <w:pPr>
        <w:rPr>
          <w:rFonts w:asciiTheme="minorEastAsia" w:eastAsiaTheme="minorEastAsia" w:hAnsiTheme="minorEastAsia"/>
          <w:color w:val="000000" w:themeColor="text1"/>
          <w:szCs w:val="21"/>
          <w:highlight w:val="yellow"/>
        </w:rPr>
      </w:pPr>
      <w:r w:rsidRPr="001D6BB8">
        <w:rPr>
          <w:rFonts w:asciiTheme="minorEastAsia" w:eastAsiaTheme="minorEastAsia" w:hAnsiTheme="minorEastAsia" w:hint="eastAsia"/>
          <w:color w:val="000000" w:themeColor="text1"/>
          <w:szCs w:val="21"/>
          <w:highlight w:val="yellow"/>
        </w:rPr>
        <w:t>（訂正削除</w:t>
      </w:r>
      <w:r w:rsidR="00487AF3" w:rsidRPr="001D6BB8">
        <w:rPr>
          <w:rFonts w:asciiTheme="minorEastAsia" w:eastAsiaTheme="minorEastAsia" w:hAnsiTheme="minorEastAsia" w:hint="eastAsia"/>
          <w:color w:val="000000" w:themeColor="text1"/>
          <w:szCs w:val="21"/>
          <w:highlight w:val="yellow"/>
        </w:rPr>
        <w:t>の防止</w:t>
      </w:r>
      <w:r w:rsidRPr="001D6BB8">
        <w:rPr>
          <w:rFonts w:asciiTheme="minorEastAsia" w:eastAsiaTheme="minorEastAsia" w:hAnsiTheme="minorEastAsia" w:hint="eastAsia"/>
          <w:color w:val="000000" w:themeColor="text1"/>
          <w:szCs w:val="21"/>
          <w:highlight w:val="yellow"/>
        </w:rPr>
        <w:t>）</w:t>
      </w:r>
    </w:p>
    <w:p w14:paraId="7305CF30" w14:textId="0F236062" w:rsidR="00AC6F68" w:rsidRPr="00AC6F68" w:rsidRDefault="00AC6F68" w:rsidP="001D6BB8">
      <w:pPr>
        <w:ind w:leftChars="100" w:left="210"/>
        <w:rPr>
          <w:rFonts w:asciiTheme="minorEastAsia" w:eastAsiaTheme="minorEastAsia" w:hAnsiTheme="minorEastAsia"/>
          <w:color w:val="000000" w:themeColor="text1"/>
          <w:szCs w:val="21"/>
        </w:rPr>
      </w:pPr>
      <w:r w:rsidRPr="001D6BB8">
        <w:rPr>
          <w:rFonts w:asciiTheme="minorEastAsia" w:eastAsiaTheme="minorEastAsia" w:hAnsiTheme="minorEastAsia" w:hint="eastAsia"/>
          <w:color w:val="000000" w:themeColor="text1"/>
          <w:szCs w:val="21"/>
          <w:highlight w:val="yellow"/>
        </w:rPr>
        <w:t xml:space="preserve">　</w:t>
      </w:r>
      <w:r w:rsidR="00487AF3" w:rsidRPr="001D6BB8">
        <w:rPr>
          <w:rFonts w:asciiTheme="minorEastAsia" w:eastAsiaTheme="minorEastAsia" w:hAnsiTheme="minorEastAsia" w:hint="eastAsia"/>
          <w:color w:val="000000" w:themeColor="text1"/>
          <w:szCs w:val="21"/>
          <w:highlight w:val="yellow"/>
        </w:rPr>
        <w:t>電子取引の取引情報を</w:t>
      </w:r>
      <w:r w:rsidR="003E5251">
        <w:rPr>
          <w:rFonts w:asciiTheme="minorEastAsia" w:eastAsiaTheme="minorEastAsia" w:hAnsiTheme="minorEastAsia" w:hint="eastAsia"/>
          <w:color w:val="000000" w:themeColor="text1"/>
          <w:szCs w:val="21"/>
          <w:highlight w:val="yellow"/>
        </w:rPr>
        <w:t>１回記録用</w:t>
      </w:r>
      <w:r w:rsidR="00487AF3" w:rsidRPr="001D6BB8">
        <w:rPr>
          <w:rFonts w:asciiTheme="minorEastAsia" w:eastAsiaTheme="minorEastAsia" w:hAnsiTheme="minorEastAsia" w:hint="eastAsia"/>
          <w:color w:val="000000" w:themeColor="text1"/>
          <w:szCs w:val="21"/>
          <w:highlight w:val="yellow"/>
        </w:rPr>
        <w:t>ＳＳＤに</w:t>
      </w:r>
      <w:r w:rsidR="001D6BB8" w:rsidRPr="001D6BB8">
        <w:rPr>
          <w:rFonts w:asciiTheme="minorEastAsia" w:eastAsiaTheme="minorEastAsia" w:hAnsiTheme="minorEastAsia" w:hint="eastAsia"/>
          <w:color w:val="000000" w:themeColor="text1"/>
          <w:szCs w:val="21"/>
          <w:highlight w:val="yellow"/>
        </w:rPr>
        <w:t>記録し、１０年間保存する</w:t>
      </w:r>
      <w:r w:rsidR="00487AF3" w:rsidRPr="001D6BB8">
        <w:rPr>
          <w:rFonts w:asciiTheme="minorEastAsia" w:eastAsiaTheme="minorEastAsia" w:hAnsiTheme="minorEastAsia" w:hint="eastAsia"/>
          <w:color w:val="000000" w:themeColor="text1"/>
          <w:szCs w:val="21"/>
          <w:highlight w:val="yellow"/>
        </w:rPr>
        <w:t>。</w:t>
      </w:r>
      <w:r w:rsidR="003E5251">
        <w:rPr>
          <w:rFonts w:asciiTheme="minorEastAsia" w:eastAsiaTheme="minorEastAsia" w:hAnsiTheme="minorEastAsia" w:hint="eastAsia"/>
          <w:color w:val="000000" w:themeColor="text1"/>
          <w:szCs w:val="21"/>
          <w:highlight w:val="yellow"/>
        </w:rPr>
        <w:t>１回記録用</w:t>
      </w:r>
      <w:r w:rsidR="001D6BB8" w:rsidRPr="001D6BB8">
        <w:rPr>
          <w:rFonts w:asciiTheme="minorEastAsia" w:eastAsiaTheme="minorEastAsia" w:hAnsiTheme="minorEastAsia" w:hint="eastAsia"/>
          <w:color w:val="000000" w:themeColor="text1"/>
          <w:szCs w:val="21"/>
          <w:highlight w:val="yellow"/>
        </w:rPr>
        <w:t>ＳＳＤにより、記録した情報の訂正及び削除を防止する。</w:t>
      </w:r>
    </w:p>
    <w:p w14:paraId="40EA5EDF" w14:textId="77777777" w:rsidR="00AC6F68" w:rsidRPr="00AC6F68" w:rsidRDefault="00AC6F68" w:rsidP="00AC6F68">
      <w:pPr>
        <w:widowControl/>
        <w:ind w:left="210" w:hangingChars="100" w:hanging="210"/>
        <w:jc w:val="left"/>
        <w:rPr>
          <w:rFonts w:asciiTheme="minorEastAsia" w:eastAsiaTheme="minorEastAsia" w:hAnsiTheme="minorEastAsia"/>
          <w:color w:val="000000" w:themeColor="text1"/>
          <w:szCs w:val="21"/>
        </w:rPr>
      </w:pPr>
    </w:p>
    <w:p w14:paraId="7A46635B" w14:textId="77777777" w:rsidR="00AC6F68" w:rsidRPr="005E55BE" w:rsidRDefault="00AC6F68" w:rsidP="00AC6F68">
      <w:pPr>
        <w:widowControl/>
        <w:ind w:left="210" w:hangingChars="100" w:hanging="210"/>
        <w:jc w:val="left"/>
        <w:rPr>
          <w:rFonts w:asciiTheme="minorEastAsia" w:eastAsiaTheme="minorEastAsia" w:hAnsiTheme="minorEastAsia"/>
          <w:color w:val="000000" w:themeColor="text1"/>
          <w:szCs w:val="21"/>
          <w:u w:val="single"/>
        </w:rPr>
      </w:pPr>
      <w:r w:rsidRPr="00AC6F68">
        <w:rPr>
          <w:rFonts w:asciiTheme="minorEastAsia" w:eastAsiaTheme="minorEastAsia" w:hAnsiTheme="minorEastAsia" w:hint="eastAsia"/>
          <w:color w:val="000000" w:themeColor="text1"/>
          <w:szCs w:val="21"/>
        </w:rPr>
        <w:t xml:space="preserve">　この規程は、令和○年○月○日から施行する。</w:t>
      </w:r>
    </w:p>
    <w:p w14:paraId="795E8BCC" w14:textId="77777777" w:rsidR="005E3F1F" w:rsidRPr="00AC6F68" w:rsidRDefault="005E3F1F" w:rsidP="00AC6F68"/>
    <w:sectPr w:rsidR="005E3F1F" w:rsidRPr="00AC6F6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5AA1" w14:textId="77777777" w:rsidR="00CD619F" w:rsidRDefault="00CD619F" w:rsidP="00621DA3">
      <w:r>
        <w:separator/>
      </w:r>
    </w:p>
  </w:endnote>
  <w:endnote w:type="continuationSeparator" w:id="0">
    <w:p w14:paraId="6F9FAE46" w14:textId="77777777" w:rsidR="00CD619F" w:rsidRDefault="00CD619F" w:rsidP="0062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9111" w14:textId="77777777" w:rsidR="00DF5FAF" w:rsidRDefault="00DF5F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8320E" w14:textId="77777777" w:rsidR="00DF5FAF" w:rsidRDefault="00DF5FA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5082" w14:textId="77777777" w:rsidR="00DF5FAF" w:rsidRDefault="00DF5F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C805" w14:textId="77777777" w:rsidR="00CD619F" w:rsidRDefault="00CD619F" w:rsidP="00621DA3">
      <w:r>
        <w:separator/>
      </w:r>
    </w:p>
  </w:footnote>
  <w:footnote w:type="continuationSeparator" w:id="0">
    <w:p w14:paraId="4FA0B8C9" w14:textId="77777777" w:rsidR="00CD619F" w:rsidRDefault="00CD619F" w:rsidP="0062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C028" w14:textId="77777777" w:rsidR="00DF5FAF" w:rsidRDefault="00DF5FA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84B" w14:textId="77777777" w:rsidR="00DF5FAF" w:rsidRDefault="00DF5F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6CF6" w14:textId="77777777" w:rsidR="00DF5FAF" w:rsidRDefault="00DF5FA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4EE"/>
    <w:rsid w:val="001D6BB8"/>
    <w:rsid w:val="003E5251"/>
    <w:rsid w:val="004608FE"/>
    <w:rsid w:val="00487AF3"/>
    <w:rsid w:val="005E3F1F"/>
    <w:rsid w:val="00621DA3"/>
    <w:rsid w:val="00936659"/>
    <w:rsid w:val="00AC6F68"/>
    <w:rsid w:val="00B375D5"/>
    <w:rsid w:val="00CD619F"/>
    <w:rsid w:val="00D635CE"/>
    <w:rsid w:val="00DF5FAF"/>
    <w:rsid w:val="00E12026"/>
    <w:rsid w:val="00E144EE"/>
    <w:rsid w:val="00FC076A"/>
    <w:rsid w:val="00FC3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A513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4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144EE"/>
    <w:rPr>
      <w:color w:val="0000FF"/>
      <w:u w:val="single"/>
    </w:rPr>
  </w:style>
  <w:style w:type="paragraph" w:styleId="a4">
    <w:name w:val="header"/>
    <w:basedOn w:val="a"/>
    <w:link w:val="a5"/>
    <w:uiPriority w:val="99"/>
    <w:unhideWhenUsed/>
    <w:rsid w:val="00621DA3"/>
    <w:pPr>
      <w:tabs>
        <w:tab w:val="center" w:pos="4252"/>
        <w:tab w:val="right" w:pos="8504"/>
      </w:tabs>
      <w:snapToGrid w:val="0"/>
    </w:pPr>
  </w:style>
  <w:style w:type="character" w:customStyle="1" w:styleId="a5">
    <w:name w:val="ヘッダー (文字)"/>
    <w:basedOn w:val="a0"/>
    <w:link w:val="a4"/>
    <w:uiPriority w:val="99"/>
    <w:rsid w:val="00621DA3"/>
    <w:rPr>
      <w:rFonts w:ascii="Century" w:eastAsia="ＭＳ 明朝" w:hAnsi="Century" w:cs="Times New Roman"/>
    </w:rPr>
  </w:style>
  <w:style w:type="paragraph" w:styleId="a6">
    <w:name w:val="footer"/>
    <w:basedOn w:val="a"/>
    <w:link w:val="a7"/>
    <w:uiPriority w:val="99"/>
    <w:unhideWhenUsed/>
    <w:rsid w:val="00621DA3"/>
    <w:pPr>
      <w:tabs>
        <w:tab w:val="center" w:pos="4252"/>
        <w:tab w:val="right" w:pos="8504"/>
      </w:tabs>
      <w:snapToGrid w:val="0"/>
    </w:pPr>
  </w:style>
  <w:style w:type="character" w:customStyle="1" w:styleId="a7">
    <w:name w:val="フッター (文字)"/>
    <w:basedOn w:val="a0"/>
    <w:link w:val="a6"/>
    <w:uiPriority w:val="99"/>
    <w:rsid w:val="00621DA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2022-04-05T07:25:00Z</dcterms:created>
  <dcterms:modified xsi:type="dcterms:W3CDTF">2022-04-18T10:58:00Z</dcterms:modified>
</cp:coreProperties>
</file>